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09AED" w14:textId="70DBBC89" w:rsidR="00B97BD3" w:rsidRDefault="00091A2C">
      <w:pPr>
        <w:rPr>
          <w:sz w:val="36"/>
        </w:rPr>
      </w:pPr>
      <w:r w:rsidRPr="00091A2C">
        <w:rPr>
          <w:sz w:val="36"/>
        </w:rPr>
        <w:t>Strikte handhaving</w:t>
      </w:r>
      <w:r w:rsidR="001C6260">
        <w:rPr>
          <w:sz w:val="36"/>
        </w:rPr>
        <w:t xml:space="preserve"> MT 20</w:t>
      </w:r>
      <w:r w:rsidR="004C4B6F">
        <w:rPr>
          <w:sz w:val="36"/>
        </w:rPr>
        <w:t>2</w:t>
      </w:r>
      <w:r w:rsidR="00397786">
        <w:rPr>
          <w:sz w:val="36"/>
        </w:rPr>
        <w:t>1</w:t>
      </w:r>
    </w:p>
    <w:p w14:paraId="14D42B73" w14:textId="77777777" w:rsidR="00470EAA" w:rsidRPr="00E303AD" w:rsidRDefault="00470EAA" w:rsidP="00E303AD">
      <w:pPr>
        <w:jc w:val="both"/>
        <w:rPr>
          <w:b/>
          <w:sz w:val="20"/>
          <w:szCs w:val="20"/>
        </w:rPr>
      </w:pPr>
      <w:r w:rsidRPr="00E303AD">
        <w:rPr>
          <w:b/>
          <w:sz w:val="20"/>
          <w:szCs w:val="20"/>
        </w:rPr>
        <w:t>Uitgangspunten</w:t>
      </w:r>
    </w:p>
    <w:p w14:paraId="2F97BE29" w14:textId="77777777" w:rsidR="00AE4052" w:rsidRDefault="00386522" w:rsidP="00E303AD">
      <w:pPr>
        <w:pStyle w:val="Lijstalinea"/>
        <w:numPr>
          <w:ilvl w:val="0"/>
          <w:numId w:val="1"/>
        </w:numPr>
        <w:jc w:val="both"/>
        <w:rPr>
          <w:sz w:val="20"/>
          <w:szCs w:val="20"/>
        </w:rPr>
      </w:pPr>
      <w:r w:rsidRPr="00E303AD">
        <w:rPr>
          <w:sz w:val="20"/>
          <w:szCs w:val="20"/>
        </w:rPr>
        <w:t>Trajecten waar</w:t>
      </w:r>
      <w:r w:rsidRPr="00E303AD">
        <w:rPr>
          <w:rFonts w:ascii="Times New Roman" w:eastAsia="Times New Roman" w:hAnsi="Times New Roman" w:cs="Times New Roman"/>
          <w:sz w:val="20"/>
          <w:szCs w:val="20"/>
          <w:lang w:eastAsia="nl-NL"/>
        </w:rPr>
        <w:t xml:space="preserve"> </w:t>
      </w:r>
      <w:r w:rsidRPr="00E303AD">
        <w:rPr>
          <w:sz w:val="20"/>
          <w:szCs w:val="20"/>
        </w:rPr>
        <w:t xml:space="preserve">een half jaar of langer strikte handhaving </w:t>
      </w:r>
      <w:r w:rsidR="00EB1620" w:rsidRPr="00E303AD">
        <w:rPr>
          <w:sz w:val="20"/>
          <w:szCs w:val="20"/>
        </w:rPr>
        <w:t xml:space="preserve">plaats </w:t>
      </w:r>
      <w:r w:rsidRPr="00E303AD">
        <w:rPr>
          <w:sz w:val="20"/>
          <w:szCs w:val="20"/>
        </w:rPr>
        <w:t>heeft gevonden zullen worden meegenomen</w:t>
      </w:r>
      <w:r w:rsidR="00D9762F" w:rsidRPr="00E303AD">
        <w:rPr>
          <w:sz w:val="20"/>
          <w:szCs w:val="20"/>
        </w:rPr>
        <w:t xml:space="preserve"> voor het gehele jaar in het NSL</w:t>
      </w:r>
      <w:r w:rsidR="00AE4052">
        <w:rPr>
          <w:sz w:val="20"/>
          <w:szCs w:val="20"/>
        </w:rPr>
        <w:t xml:space="preserve">. </w:t>
      </w:r>
    </w:p>
    <w:p w14:paraId="7BA80F8E" w14:textId="3B4BD23C" w:rsidR="00D9762F" w:rsidRPr="00E303AD" w:rsidRDefault="00D9762F" w:rsidP="00E303AD">
      <w:pPr>
        <w:pStyle w:val="Lijstalinea"/>
        <w:numPr>
          <w:ilvl w:val="0"/>
          <w:numId w:val="1"/>
        </w:numPr>
        <w:jc w:val="both"/>
        <w:rPr>
          <w:sz w:val="20"/>
          <w:szCs w:val="20"/>
        </w:rPr>
      </w:pPr>
      <w:r w:rsidRPr="00E303AD">
        <w:rPr>
          <w:sz w:val="20"/>
          <w:szCs w:val="20"/>
        </w:rPr>
        <w:t>Als blijkt dat bij het verwerken van de strikte handhaving de wettelijke snelheid (dynamisch) 130km/uur op een segment geldt, dan zal er geen strikt</w:t>
      </w:r>
      <w:r w:rsidR="00EB1620" w:rsidRPr="00E303AD">
        <w:rPr>
          <w:sz w:val="20"/>
          <w:szCs w:val="20"/>
        </w:rPr>
        <w:t>e</w:t>
      </w:r>
      <w:r w:rsidRPr="00E303AD">
        <w:rPr>
          <w:sz w:val="20"/>
          <w:szCs w:val="20"/>
        </w:rPr>
        <w:t xml:space="preserve"> handhaving ingevoerd worden omdat dit binnen de </w:t>
      </w:r>
      <w:r w:rsidRPr="003C1214">
        <w:rPr>
          <w:sz w:val="20"/>
          <w:szCs w:val="20"/>
        </w:rPr>
        <w:t>Monitoringstool niet mogelijk is.</w:t>
      </w:r>
      <w:r w:rsidR="00A635A2" w:rsidRPr="003C1214">
        <w:rPr>
          <w:sz w:val="20"/>
          <w:szCs w:val="20"/>
        </w:rPr>
        <w:t xml:space="preserve"> Dit geldt ook voor </w:t>
      </w:r>
      <w:r w:rsidR="004156C7" w:rsidRPr="003C1214">
        <w:rPr>
          <w:sz w:val="20"/>
          <w:szCs w:val="20"/>
        </w:rPr>
        <w:t>wegen met een wegtype</w:t>
      </w:r>
      <w:r w:rsidR="00A635A2" w:rsidRPr="003C1214">
        <w:rPr>
          <w:sz w:val="20"/>
          <w:szCs w:val="20"/>
        </w:rPr>
        <w:t xml:space="preserve"> 92</w:t>
      </w:r>
      <w:r w:rsidR="004156C7" w:rsidRPr="003C1214">
        <w:rPr>
          <w:sz w:val="20"/>
          <w:szCs w:val="20"/>
        </w:rPr>
        <w:t xml:space="preserve">. Dit zijn </w:t>
      </w:r>
      <w:r w:rsidR="003C1214" w:rsidRPr="003C1214">
        <w:rPr>
          <w:sz w:val="20"/>
          <w:szCs w:val="20"/>
        </w:rPr>
        <w:t>N</w:t>
      </w:r>
      <w:r w:rsidR="004156C7" w:rsidRPr="003C1214">
        <w:rPr>
          <w:sz w:val="20"/>
          <w:szCs w:val="20"/>
        </w:rPr>
        <w:t>-wegen met een snelheid van 80 km/uur of lager.</w:t>
      </w:r>
      <w:r w:rsidR="00A635A2" w:rsidRPr="003C1214">
        <w:rPr>
          <w:sz w:val="20"/>
          <w:szCs w:val="20"/>
        </w:rPr>
        <w:t xml:space="preserve"> Bij deze wegen wordt ook geen strikte handhaving ingevoerd.</w:t>
      </w:r>
    </w:p>
    <w:p w14:paraId="7969B88A" w14:textId="77777777" w:rsidR="000E3E3D" w:rsidRPr="00E303AD" w:rsidRDefault="000E3E3D" w:rsidP="00E303AD">
      <w:pPr>
        <w:pStyle w:val="Lijstalinea"/>
        <w:numPr>
          <w:ilvl w:val="0"/>
          <w:numId w:val="1"/>
        </w:numPr>
        <w:jc w:val="both"/>
        <w:rPr>
          <w:sz w:val="20"/>
          <w:szCs w:val="20"/>
        </w:rPr>
      </w:pPr>
      <w:r w:rsidRPr="00E303AD">
        <w:rPr>
          <w:sz w:val="20"/>
          <w:szCs w:val="20"/>
        </w:rPr>
        <w:t xml:space="preserve">De precieze locaties zal indien mogelijk worden overgenomen uit het NSL-netwerken van afgelopen jaar.  Als dit niet mogelijk zal er overleg plaats vinden tussen RWS en DAT.Mobility, om de exacte begin en eindpunten af te stemmen.  </w:t>
      </w:r>
    </w:p>
    <w:p w14:paraId="67D96D02" w14:textId="7BFB3AD3" w:rsidR="00D9762F" w:rsidRPr="007F17EC" w:rsidRDefault="00D9762F" w:rsidP="00E303AD">
      <w:pPr>
        <w:jc w:val="both"/>
        <w:rPr>
          <w:i/>
          <w:sz w:val="20"/>
          <w:szCs w:val="20"/>
        </w:rPr>
      </w:pPr>
      <w:r w:rsidRPr="00E303AD">
        <w:rPr>
          <w:sz w:val="20"/>
          <w:szCs w:val="20"/>
        </w:rPr>
        <w:t xml:space="preserve">In de onderstaande tabel zijn de </w:t>
      </w:r>
      <w:r w:rsidRPr="003C1214">
        <w:rPr>
          <w:sz w:val="20"/>
          <w:szCs w:val="20"/>
        </w:rPr>
        <w:t>trajecten</w:t>
      </w:r>
      <w:r w:rsidR="007F17EC" w:rsidRPr="003C1214">
        <w:rPr>
          <w:sz w:val="20"/>
          <w:szCs w:val="20"/>
        </w:rPr>
        <w:t xml:space="preserve"> op rijkswegen</w:t>
      </w:r>
      <w:r w:rsidRPr="003C1214">
        <w:rPr>
          <w:sz w:val="20"/>
          <w:szCs w:val="20"/>
        </w:rPr>
        <w:t xml:space="preserve"> benoemd </w:t>
      </w:r>
      <w:r w:rsidRPr="00E303AD">
        <w:rPr>
          <w:sz w:val="20"/>
          <w:szCs w:val="20"/>
        </w:rPr>
        <w:t xml:space="preserve">en is voor de NSL jaren aangegeven of </w:t>
      </w:r>
      <w:r w:rsidR="000E3E3D" w:rsidRPr="00E303AD">
        <w:rPr>
          <w:sz w:val="20"/>
          <w:szCs w:val="20"/>
        </w:rPr>
        <w:t xml:space="preserve">het </w:t>
      </w:r>
      <w:r w:rsidRPr="00E303AD">
        <w:rPr>
          <w:sz w:val="20"/>
          <w:szCs w:val="20"/>
        </w:rPr>
        <w:t xml:space="preserve">traject opgenomen moeten worden </w:t>
      </w:r>
      <w:r w:rsidR="001C6260" w:rsidRPr="00E303AD">
        <w:rPr>
          <w:sz w:val="20"/>
          <w:szCs w:val="20"/>
        </w:rPr>
        <w:t xml:space="preserve">in de betreffende NSL netwerken. Deze tabel is overgenomen uit het bestand </w:t>
      </w:r>
      <w:r w:rsidR="001C6260" w:rsidRPr="00E303AD">
        <w:rPr>
          <w:i/>
          <w:sz w:val="20"/>
          <w:szCs w:val="20"/>
        </w:rPr>
        <w:t>“Kader Eisen voor Beheer, Aanleg en Onderhoud RWS-Areaal vanuit afspraken tussen RWS en OM ten aanzien van Trajectcontroles.pdf” (e-mail Sandra van den Berg 19-1-2018”)</w:t>
      </w:r>
      <w:r w:rsidR="00434962">
        <w:rPr>
          <w:i/>
          <w:sz w:val="20"/>
          <w:szCs w:val="20"/>
        </w:rPr>
        <w:t xml:space="preserve"> en voor MT20</w:t>
      </w:r>
      <w:r w:rsidR="0020421B">
        <w:rPr>
          <w:i/>
          <w:sz w:val="20"/>
          <w:szCs w:val="20"/>
        </w:rPr>
        <w:t>2</w:t>
      </w:r>
      <w:r w:rsidR="00397786">
        <w:rPr>
          <w:i/>
          <w:sz w:val="20"/>
          <w:szCs w:val="20"/>
        </w:rPr>
        <w:t>1</w:t>
      </w:r>
      <w:r w:rsidR="00434962">
        <w:rPr>
          <w:i/>
          <w:sz w:val="20"/>
          <w:szCs w:val="20"/>
        </w:rPr>
        <w:t xml:space="preserve"> bijgesteld o</w:t>
      </w:r>
      <w:r w:rsidR="004156C7">
        <w:rPr>
          <w:i/>
          <w:sz w:val="20"/>
          <w:szCs w:val="20"/>
        </w:rPr>
        <w:t>.</w:t>
      </w:r>
      <w:r w:rsidR="00434962">
        <w:rPr>
          <w:i/>
          <w:sz w:val="20"/>
          <w:szCs w:val="20"/>
        </w:rPr>
        <w:t>b</w:t>
      </w:r>
      <w:r w:rsidR="004156C7">
        <w:rPr>
          <w:i/>
          <w:sz w:val="20"/>
          <w:szCs w:val="20"/>
        </w:rPr>
        <w:t>.</w:t>
      </w:r>
      <w:r w:rsidR="00434962">
        <w:rPr>
          <w:i/>
          <w:sz w:val="20"/>
          <w:szCs w:val="20"/>
        </w:rPr>
        <w:t>v</w:t>
      </w:r>
      <w:r w:rsidR="004156C7">
        <w:rPr>
          <w:i/>
          <w:sz w:val="20"/>
          <w:szCs w:val="20"/>
        </w:rPr>
        <w:t>. de</w:t>
      </w:r>
      <w:r w:rsidR="00434962">
        <w:rPr>
          <w:i/>
          <w:sz w:val="20"/>
          <w:szCs w:val="20"/>
        </w:rPr>
        <w:t xml:space="preserve"> website </w:t>
      </w:r>
      <w:hyperlink r:id="rId8" w:history="1">
        <w:r w:rsidR="00452671" w:rsidRPr="00A608A7">
          <w:rPr>
            <w:rStyle w:val="Hyperlink"/>
            <w:i/>
            <w:sz w:val="20"/>
            <w:szCs w:val="20"/>
          </w:rPr>
          <w:t>https://www.om.nl/onderwerpen/verkeer/handhaving/snelheid-en-te-hard-rijden/trajectcontroles</w:t>
        </w:r>
      </w:hyperlink>
      <w:r w:rsidR="00452671">
        <w:rPr>
          <w:i/>
          <w:sz w:val="20"/>
          <w:szCs w:val="20"/>
        </w:rPr>
        <w:t xml:space="preserve"> </w:t>
      </w:r>
      <w:r w:rsidR="00434962">
        <w:rPr>
          <w:i/>
          <w:sz w:val="20"/>
          <w:szCs w:val="20"/>
        </w:rPr>
        <w:t xml:space="preserve">op </w:t>
      </w:r>
      <w:r w:rsidR="00397786">
        <w:rPr>
          <w:i/>
          <w:sz w:val="20"/>
          <w:szCs w:val="20"/>
        </w:rPr>
        <w:t>18 januari 2021.</w:t>
      </w:r>
      <w:r w:rsidR="00434962">
        <w:rPr>
          <w:i/>
          <w:sz w:val="20"/>
          <w:szCs w:val="20"/>
        </w:rPr>
        <w:t xml:space="preserve"> </w:t>
      </w:r>
      <w:r w:rsidR="001C6260" w:rsidRPr="00E303AD">
        <w:rPr>
          <w:i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1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3353"/>
        <w:gridCol w:w="1259"/>
        <w:gridCol w:w="1626"/>
        <w:gridCol w:w="1134"/>
        <w:gridCol w:w="992"/>
      </w:tblGrid>
      <w:tr w:rsidR="00FB09C7" w:rsidRPr="00E303AD" w14:paraId="7772E9C6" w14:textId="77777777" w:rsidTr="00EC7718">
        <w:trPr>
          <w:trHeight w:val="585"/>
        </w:trPr>
        <w:tc>
          <w:tcPr>
            <w:tcW w:w="703" w:type="dxa"/>
            <w:tcBorders>
              <w:bottom w:val="single" w:sz="4" w:space="0" w:color="auto"/>
            </w:tcBorders>
            <w:shd w:val="clear" w:color="000000" w:fill="CCCCCC"/>
            <w:vAlign w:val="center"/>
            <w:hideMark/>
          </w:tcPr>
          <w:p w14:paraId="1B37CEB4" w14:textId="77777777" w:rsidR="00FB09C7" w:rsidRPr="00E303AD" w:rsidRDefault="00FB09C7" w:rsidP="00FB0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</w:pPr>
            <w:proofErr w:type="spellStart"/>
            <w:r w:rsidRPr="00E303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Wegnr</w:t>
            </w:r>
            <w:proofErr w:type="spellEnd"/>
            <w:r w:rsidRPr="00E303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.</w:t>
            </w:r>
          </w:p>
        </w:tc>
        <w:tc>
          <w:tcPr>
            <w:tcW w:w="3353" w:type="dxa"/>
            <w:tcBorders>
              <w:bottom w:val="single" w:sz="4" w:space="0" w:color="auto"/>
            </w:tcBorders>
            <w:shd w:val="clear" w:color="000000" w:fill="CCCCCC"/>
            <w:vAlign w:val="center"/>
            <w:hideMark/>
          </w:tcPr>
          <w:p w14:paraId="47019539" w14:textId="77777777" w:rsidR="00FB09C7" w:rsidRPr="00E303AD" w:rsidRDefault="00FB09C7" w:rsidP="00FB0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Locatie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000000" w:fill="CCCCCC"/>
            <w:vAlign w:val="center"/>
            <w:hideMark/>
          </w:tcPr>
          <w:p w14:paraId="22C690A3" w14:textId="77777777" w:rsidR="00FB09C7" w:rsidRPr="00E303AD" w:rsidRDefault="00FB09C7" w:rsidP="00FB0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Kant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000000" w:fill="CCCCCC"/>
            <w:vAlign w:val="center"/>
            <w:hideMark/>
          </w:tcPr>
          <w:p w14:paraId="36A78A64" w14:textId="439FBB65" w:rsidR="00FB09C7" w:rsidRPr="00E303AD" w:rsidRDefault="00FB09C7" w:rsidP="00FB0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Heel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20</w:t>
            </w:r>
            <w:r w:rsidRPr="00E303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 xml:space="preserve"> actief / per datum actief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5B9BD5"/>
            <w:vAlign w:val="center"/>
            <w:hideMark/>
          </w:tcPr>
          <w:p w14:paraId="26E59559" w14:textId="01958B97" w:rsidR="00FB09C7" w:rsidRPr="00E303AD" w:rsidRDefault="002A6801" w:rsidP="00FB0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Aanwezig in NSL 2020?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5B9BD5"/>
            <w:vAlign w:val="center"/>
          </w:tcPr>
          <w:p w14:paraId="057F15C5" w14:textId="6E0FDDA1" w:rsidR="00FB09C7" w:rsidRPr="00E303AD" w:rsidRDefault="00EC7718" w:rsidP="00EC7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nl-NL"/>
              </w:rPr>
              <w:t>Aanwezig in NSL 2030?</w:t>
            </w:r>
          </w:p>
        </w:tc>
      </w:tr>
      <w:tr w:rsidR="00FB09C7" w:rsidRPr="00E303AD" w14:paraId="1446AEE4" w14:textId="77777777" w:rsidTr="00FB09C7">
        <w:trPr>
          <w:trHeight w:val="300"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E7F4E83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A2</w:t>
            </w:r>
          </w:p>
        </w:tc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F3BB8D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Holendrecht – Maarssen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6EE065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A36A2C" w14:textId="299502E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EFE3C2" w14:textId="2B75ECC8" w:rsidR="00FB09C7" w:rsidRPr="002A6801" w:rsidRDefault="002A6801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14F28" w14:textId="5ADAEA3F" w:rsidR="00FB09C7" w:rsidRPr="00E303AD" w:rsidRDefault="002A6801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EC7718" w:rsidRPr="00E303AD" w14:paraId="1018BC44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76B00FF4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A2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5B610D82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Maarssen – Holendrecht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35501675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5C7A655D" w14:textId="4AFD26E6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20E0A4" w14:textId="5BA6666B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56DAE8" w14:textId="27B60153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EC7718" w:rsidRPr="00E303AD" w14:paraId="60DCEF7E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1FFB4935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A4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06343B31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Hoofddorp – Nieuw Vennep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1CCF7E7A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5F33C039" w14:textId="29431BD1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F8A257" w14:textId="15514662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8D054" w14:textId="7FC7CBAF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EC7718" w:rsidRPr="00E303AD" w14:paraId="0C51CD26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16DCB1D5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A4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2B9EF1ED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Hoofddorp – Nieuw Vennep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0BB3D7C2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0D68EBF8" w14:textId="111E3545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BC1E61" w14:textId="3EFB414E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E64E2C" w14:textId="07556B30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EC7718" w:rsidRPr="00E303AD" w14:paraId="7BCAD42C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3937D225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A4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2D8596C8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Leidschendam – Zoeterwoude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8F6391D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18FA1229" w14:textId="787D301D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91068E" w14:textId="019DE7A8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B57808" w14:textId="4A45F947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EC7718" w:rsidRPr="00E303AD" w14:paraId="743B7DBD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2F3A9332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A4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752DBEB3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Leidschendam – Zoeterwoude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6F9DB8D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6A689A3E" w14:textId="1AC449A5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32FBB0" w14:textId="0AFCCBD3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E839A" w14:textId="451C7763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FB09C7" w:rsidRPr="00E303AD" w14:paraId="4E477DD7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2953B0DA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A10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0AB451F9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Amsterdam Nieuwe Meer - Coentunnel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42B96877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5DE9811C" w14:textId="224DA4E4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54C15B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8A9A1F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16216F69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27B36E22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A10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2994DDB4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Amsterdam Nieuwe Meer - Coentunnel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4F0A0394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4E381FA7" w14:textId="25FBE668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FBCE0C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1C4F77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3AA549A1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1BBBC732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A12 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0DD5778C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Den Haag Centrum – Prins Clausplein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5157FA0B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37205D13" w14:textId="6E87BCBC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8BD77F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D70346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134A3A0D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72067DFA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A12 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7E1BCD83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Den Haag Centrum – Prins Clausplein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0BA817CC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4AA5B4AA" w14:textId="611B0975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0F3B58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6484E0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6295227E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21A1D2CD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A12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5820C04A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Utrecht ter hoogte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Galecopperbrug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B7DAB19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 HRB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1F19E495" w14:textId="253D5972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D497E0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355F3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79E3015D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0E59261A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0D175D42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54616E17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 PRB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38C93C47" w14:textId="6F6DC55D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4BC2C5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7BD690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636B04EF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14B84FB0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A12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7DD5D2FF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Utrecht ter hoogte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Galecopperbrug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0F0C8C75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 HRB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6F7515E1" w14:textId="6E1FAD28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0A1B2A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C0C5A5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6AC42620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1BA9354B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456E4A60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33280D55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 PRB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22944228" w14:textId="4DFFD918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A11E23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DD57E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052741ED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01F79449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A13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12007556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Overschie Berkel en Rodenrijs -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Kleinpolderplein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36A21C4B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04242EA2" w14:textId="661665DA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278AFF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0C33AE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368631DB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4E18DEEA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A13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2B2C8B3B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Overschie Berkel en Rodenrijs -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Kleinpolderplein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66E61034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23087675" w14:textId="58C44E9B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7EC62F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5CFEA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7559C636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55335CF9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A20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2E82A210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Rotterdam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Kleinpolderplein</w:t>
            </w:r>
            <w:proofErr w:type="spellEnd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 –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Terbregseplein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648FFEFA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03359B62" w14:textId="6520231B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8DABAE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0008AE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57444DE8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1015FF01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A20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36E486BB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Rotterdam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Kleinpolderplein</w:t>
            </w:r>
            <w:proofErr w:type="spellEnd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 – </w:t>
            </w:r>
            <w:proofErr w:type="spellStart"/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Terbregseplein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81184B4" w14:textId="7777777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531CE640" w14:textId="3C8DB608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6AA7CD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B45597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EC7718" w:rsidRPr="00E303AD" w14:paraId="3BD6DF0C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726DA521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A58 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7364D9BF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Bergen op Zoom - Roosendaal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7F0270D7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1BAFDD12" w14:textId="07FA21CC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261A2C" w14:textId="237FA430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C6E89E" w14:textId="60B22AF5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EC7718" w:rsidRPr="00E303AD" w14:paraId="68E452F9" w14:textId="77777777" w:rsidTr="00FB09C7">
        <w:trPr>
          <w:trHeight w:val="300"/>
        </w:trPr>
        <w:tc>
          <w:tcPr>
            <w:tcW w:w="703" w:type="dxa"/>
            <w:shd w:val="clear" w:color="auto" w:fill="auto"/>
            <w:vAlign w:val="center"/>
            <w:hideMark/>
          </w:tcPr>
          <w:p w14:paraId="3D37ADB2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 xml:space="preserve">A58 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1C0F5371" w14:textId="77777777" w:rsidR="00EC7718" w:rsidRPr="002B4148" w:rsidRDefault="00EC7718" w:rsidP="00EC771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Bergen op Zoom - Roosendaal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1300DE5C" w14:textId="77777777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235F2DC4" w14:textId="5DFA00A8" w:rsidR="00EC7718" w:rsidRPr="00E303AD" w:rsidRDefault="00EC7718" w:rsidP="00EC7718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C6BB9B" w14:textId="28DAD222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18077E" w14:textId="6935B748" w:rsidR="00EC7718" w:rsidRPr="00E303AD" w:rsidRDefault="00EC7718" w:rsidP="00EC7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1</w:t>
            </w:r>
          </w:p>
        </w:tc>
      </w:tr>
      <w:tr w:rsidR="00FB09C7" w:rsidRPr="00E303AD" w14:paraId="44A4C1CE" w14:textId="77777777" w:rsidTr="00FB09C7">
        <w:trPr>
          <w:trHeight w:val="137"/>
        </w:trPr>
        <w:tc>
          <w:tcPr>
            <w:tcW w:w="703" w:type="dxa"/>
            <w:shd w:val="clear" w:color="auto" w:fill="auto"/>
            <w:vAlign w:val="center"/>
            <w:hideMark/>
          </w:tcPr>
          <w:p w14:paraId="1A50115F" w14:textId="21688A9A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A2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0CB7271B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Tunnel Maastricht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6963F61F" w14:textId="6613653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3AE5EFC2" w14:textId="30B29FD7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6E5711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0EDF99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3D3C33F4" w14:textId="77777777" w:rsidTr="00FB09C7">
        <w:trPr>
          <w:trHeight w:val="301"/>
        </w:trPr>
        <w:tc>
          <w:tcPr>
            <w:tcW w:w="703" w:type="dxa"/>
            <w:shd w:val="clear" w:color="auto" w:fill="auto"/>
            <w:vAlign w:val="center"/>
            <w:hideMark/>
          </w:tcPr>
          <w:p w14:paraId="7FABD1C6" w14:textId="77777777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A2</w:t>
            </w:r>
          </w:p>
        </w:tc>
        <w:tc>
          <w:tcPr>
            <w:tcW w:w="3353" w:type="dxa"/>
            <w:shd w:val="clear" w:color="auto" w:fill="auto"/>
            <w:vAlign w:val="center"/>
            <w:hideMark/>
          </w:tcPr>
          <w:p w14:paraId="5745888A" w14:textId="4299FA35" w:rsidR="00FB09C7" w:rsidRPr="002B4148" w:rsidRDefault="00FB09C7" w:rsidP="007E754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nl-NL"/>
              </w:rPr>
            </w:pPr>
            <w:r w:rsidRPr="002B4148">
              <w:rPr>
                <w:rFonts w:eastAsia="Times New Roman" w:cstheme="minorHAnsi"/>
                <w:sz w:val="16"/>
                <w:szCs w:val="16"/>
                <w:lang w:eastAsia="nl-NL"/>
              </w:rPr>
              <w:t>Tunnel Maastricht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14:paraId="21940541" w14:textId="6A2C96DB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469A5066" w14:textId="41D24614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Heel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2020</w:t>
            </w: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 actief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6F6D0D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B754C7" w14:textId="77777777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5962FAD6" w14:textId="77777777" w:rsidTr="00FB09C7">
        <w:trPr>
          <w:trHeight w:val="200"/>
        </w:trPr>
        <w:tc>
          <w:tcPr>
            <w:tcW w:w="703" w:type="dxa"/>
            <w:shd w:val="clear" w:color="auto" w:fill="auto"/>
            <w:vAlign w:val="center"/>
          </w:tcPr>
          <w:p w14:paraId="28358297" w14:textId="5DEDB26E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N9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27DF9C1F" w14:textId="3F2DA80D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7E7549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Burgervlotbrug - St. Maartensvlotbrug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8750CC1" w14:textId="770F357B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4D772A7E" w14:textId="2B439FDA" w:rsidR="00FB09C7" w:rsidRPr="00E303AD" w:rsidRDefault="002B4148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 xml:space="preserve">Verwachting per half januari 2021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680FD" w14:textId="18696269" w:rsidR="00FB09C7" w:rsidRPr="00E303AD" w:rsidRDefault="002B4148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1F3C8E" w14:textId="2640214E" w:rsidR="00FB09C7" w:rsidRPr="00FA1B64" w:rsidRDefault="002B4148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4"/>
                <w:szCs w:val="14"/>
                <w:vertAlign w:val="superscript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 w:rsidR="00FA1B64"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2</w:t>
            </w:r>
          </w:p>
        </w:tc>
      </w:tr>
      <w:tr w:rsidR="00FB09C7" w:rsidRPr="00E303AD" w14:paraId="195023DA" w14:textId="77777777" w:rsidTr="00FB09C7">
        <w:trPr>
          <w:trHeight w:val="301"/>
        </w:trPr>
        <w:tc>
          <w:tcPr>
            <w:tcW w:w="703" w:type="dxa"/>
            <w:shd w:val="clear" w:color="auto" w:fill="auto"/>
            <w:vAlign w:val="center"/>
          </w:tcPr>
          <w:p w14:paraId="7DE88721" w14:textId="703CE2C6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N9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5C94E6C9" w14:textId="6AD4B9B1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7E7549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Burgervlotbrug - St. Maartensvlotbrug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57669924" w14:textId="605E44DE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160DD80B" w14:textId="6B2DC70C" w:rsidR="00FB09C7" w:rsidRPr="00E303AD" w:rsidRDefault="002B4148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Verwachting per half januari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9A2F5F" w14:textId="5B2A5F12" w:rsidR="002B4148" w:rsidRPr="00E303AD" w:rsidRDefault="002B4148" w:rsidP="002B41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183257" w14:textId="054A69CF" w:rsidR="00FB09C7" w:rsidRPr="00FA1B64" w:rsidRDefault="002B4148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  <w:r w:rsidR="00FA1B64">
              <w:rPr>
                <w:rFonts w:eastAsia="Times New Roman" w:cstheme="minorHAnsi"/>
                <w:color w:val="000000"/>
                <w:sz w:val="16"/>
                <w:szCs w:val="16"/>
                <w:vertAlign w:val="superscript"/>
                <w:lang w:eastAsia="nl-NL"/>
              </w:rPr>
              <w:t>2</w:t>
            </w:r>
          </w:p>
        </w:tc>
      </w:tr>
      <w:tr w:rsidR="00FB09C7" w:rsidRPr="00E303AD" w14:paraId="09C48ED1" w14:textId="77777777" w:rsidTr="00FB09C7">
        <w:trPr>
          <w:trHeight w:val="301"/>
        </w:trPr>
        <w:tc>
          <w:tcPr>
            <w:tcW w:w="703" w:type="dxa"/>
            <w:shd w:val="clear" w:color="auto" w:fill="auto"/>
            <w:vAlign w:val="center"/>
          </w:tcPr>
          <w:p w14:paraId="6E62A32C" w14:textId="677AA563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N11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591AC1EC" w14:textId="7787C034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7E7549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Alphen a/d Rijn - Zoeterwoude-Rijndijk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28E6D26" w14:textId="2F336A83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Rechts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5CFE32A7" w14:textId="5F39A93E" w:rsidR="00FB09C7" w:rsidRPr="00E303AD" w:rsidRDefault="002B4148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Per 9 november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D3CB9" w14:textId="3B551267" w:rsidR="00FB09C7" w:rsidRPr="00E303AD" w:rsidRDefault="002B4148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0F4485" w14:textId="4DCC8F01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  <w:tr w:rsidR="00FB09C7" w:rsidRPr="00E303AD" w14:paraId="2BD2233A" w14:textId="77777777" w:rsidTr="00FB09C7">
        <w:trPr>
          <w:trHeight w:val="301"/>
        </w:trPr>
        <w:tc>
          <w:tcPr>
            <w:tcW w:w="703" w:type="dxa"/>
            <w:shd w:val="clear" w:color="auto" w:fill="auto"/>
            <w:vAlign w:val="center"/>
          </w:tcPr>
          <w:p w14:paraId="6F39A216" w14:textId="35BF68C5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N11</w:t>
            </w:r>
          </w:p>
        </w:tc>
        <w:tc>
          <w:tcPr>
            <w:tcW w:w="3353" w:type="dxa"/>
            <w:shd w:val="clear" w:color="auto" w:fill="auto"/>
            <w:vAlign w:val="center"/>
          </w:tcPr>
          <w:p w14:paraId="110C236D" w14:textId="0B231760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7E7549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Alphen a/d Rijn - Zoeterwoude-Rijndijk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9B7C2C6" w14:textId="6289F27D" w:rsidR="00FB09C7" w:rsidRPr="00E303AD" w:rsidRDefault="00FB09C7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Links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9B7E5EB" w14:textId="45753BF9" w:rsidR="00FB09C7" w:rsidRPr="00E303AD" w:rsidRDefault="002B4148" w:rsidP="007E7549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Per 9 november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371B46" w14:textId="7A666436" w:rsidR="00FB09C7" w:rsidRPr="00E303AD" w:rsidRDefault="002B4148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Nee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1E0C7E" w14:textId="2AAEF009" w:rsidR="00FB09C7" w:rsidRPr="00E303AD" w:rsidRDefault="00FB09C7" w:rsidP="007E7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</w:pPr>
            <w:r w:rsidRPr="00E303AD">
              <w:rPr>
                <w:rFonts w:eastAsia="Times New Roman" w:cstheme="minorHAnsi"/>
                <w:color w:val="000000"/>
                <w:sz w:val="16"/>
                <w:szCs w:val="16"/>
                <w:lang w:eastAsia="nl-NL"/>
              </w:rPr>
              <w:t>Ja</w:t>
            </w:r>
          </w:p>
        </w:tc>
      </w:tr>
    </w:tbl>
    <w:p w14:paraId="5F313486" w14:textId="4D0D6289" w:rsidR="00FA1B64" w:rsidRPr="00EC7718" w:rsidRDefault="00FA1B64" w:rsidP="00FA1B64">
      <w:pPr>
        <w:spacing w:after="0" w:line="240" w:lineRule="auto"/>
        <w:rPr>
          <w:i/>
          <w:sz w:val="16"/>
          <w:szCs w:val="16"/>
          <w:vertAlign w:val="superscript"/>
        </w:rPr>
      </w:pPr>
      <w:r w:rsidRPr="0005450D">
        <w:rPr>
          <w:i/>
          <w:sz w:val="16"/>
          <w:szCs w:val="16"/>
          <w:vertAlign w:val="superscript"/>
        </w:rPr>
        <w:t>1</w:t>
      </w:r>
      <w:r w:rsidR="0005450D">
        <w:rPr>
          <w:i/>
          <w:sz w:val="16"/>
          <w:szCs w:val="16"/>
          <w:vertAlign w:val="superscript"/>
        </w:rPr>
        <w:t xml:space="preserve"> </w:t>
      </w:r>
      <w:r w:rsidRPr="0005450D">
        <w:rPr>
          <w:i/>
          <w:sz w:val="16"/>
          <w:szCs w:val="16"/>
        </w:rPr>
        <w:t xml:space="preserve">Traject waar (variabel) 130 km/uur geldt dus strikte handhaving is niet opgenomen.                                                                                      </w:t>
      </w:r>
      <w:r w:rsidRPr="0005450D">
        <w:rPr>
          <w:iCs/>
          <w:sz w:val="16"/>
          <w:szCs w:val="16"/>
        </w:rPr>
        <w:t xml:space="preserve">   </w:t>
      </w:r>
    </w:p>
    <w:p w14:paraId="27B5C3E0" w14:textId="7B9A07FB" w:rsidR="00FA1B64" w:rsidRPr="0005450D" w:rsidRDefault="00FA1B64" w:rsidP="00FA1B64">
      <w:pPr>
        <w:spacing w:after="0" w:line="240" w:lineRule="auto"/>
        <w:rPr>
          <w:i/>
          <w:sz w:val="16"/>
          <w:szCs w:val="16"/>
        </w:rPr>
      </w:pPr>
      <w:r w:rsidRPr="0005450D">
        <w:rPr>
          <w:i/>
          <w:sz w:val="16"/>
          <w:szCs w:val="16"/>
          <w:vertAlign w:val="superscript"/>
        </w:rPr>
        <w:t xml:space="preserve">2 </w:t>
      </w:r>
      <w:r w:rsidRPr="0005450D">
        <w:rPr>
          <w:i/>
          <w:sz w:val="16"/>
          <w:szCs w:val="16"/>
        </w:rPr>
        <w:t>Traject waar wegtype 92 geldt (N-weg en snelheid 80 km/uur of lager) dus strikte handhaving is niet opgenomen.</w:t>
      </w:r>
    </w:p>
    <w:sectPr w:rsidR="00FA1B64" w:rsidRPr="0005450D" w:rsidSect="00843909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8D389" w14:textId="77777777" w:rsidR="007D02D6" w:rsidRDefault="007D02D6" w:rsidP="00397786">
      <w:pPr>
        <w:spacing w:after="0" w:line="240" w:lineRule="auto"/>
      </w:pPr>
      <w:r>
        <w:separator/>
      </w:r>
    </w:p>
  </w:endnote>
  <w:endnote w:type="continuationSeparator" w:id="0">
    <w:p w14:paraId="53BD5897" w14:textId="77777777" w:rsidR="007D02D6" w:rsidRDefault="007D02D6" w:rsidP="0039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32729" w14:textId="77777777" w:rsidR="007D02D6" w:rsidRDefault="007D02D6" w:rsidP="00397786">
      <w:pPr>
        <w:spacing w:after="0" w:line="240" w:lineRule="auto"/>
      </w:pPr>
      <w:r>
        <w:separator/>
      </w:r>
    </w:p>
  </w:footnote>
  <w:footnote w:type="continuationSeparator" w:id="0">
    <w:p w14:paraId="65391203" w14:textId="77777777" w:rsidR="007D02D6" w:rsidRDefault="007D02D6" w:rsidP="0039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41DB5"/>
    <w:multiLevelType w:val="hybridMultilevel"/>
    <w:tmpl w:val="684E03E0"/>
    <w:lvl w:ilvl="0" w:tplc="C9F68C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F142F9"/>
    <w:multiLevelType w:val="hybridMultilevel"/>
    <w:tmpl w:val="57AE24AA"/>
    <w:lvl w:ilvl="0" w:tplc="3632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973"/>
    <w:rsid w:val="0005450D"/>
    <w:rsid w:val="00091A2C"/>
    <w:rsid w:val="000A7036"/>
    <w:rsid w:val="000C5973"/>
    <w:rsid w:val="000E3E3D"/>
    <w:rsid w:val="001C6260"/>
    <w:rsid w:val="0020421B"/>
    <w:rsid w:val="00241D8C"/>
    <w:rsid w:val="002A6801"/>
    <w:rsid w:val="002B4148"/>
    <w:rsid w:val="003834D7"/>
    <w:rsid w:val="00386522"/>
    <w:rsid w:val="00397786"/>
    <w:rsid w:val="003C1214"/>
    <w:rsid w:val="003E24A0"/>
    <w:rsid w:val="00402484"/>
    <w:rsid w:val="004156C7"/>
    <w:rsid w:val="00434962"/>
    <w:rsid w:val="00452671"/>
    <w:rsid w:val="00470EAA"/>
    <w:rsid w:val="004C4B6F"/>
    <w:rsid w:val="004F161B"/>
    <w:rsid w:val="004F67B2"/>
    <w:rsid w:val="005045EC"/>
    <w:rsid w:val="00517E7F"/>
    <w:rsid w:val="00567EFB"/>
    <w:rsid w:val="005F7B97"/>
    <w:rsid w:val="00605289"/>
    <w:rsid w:val="006B6EC8"/>
    <w:rsid w:val="006E7FCE"/>
    <w:rsid w:val="007151B7"/>
    <w:rsid w:val="007D02D6"/>
    <w:rsid w:val="007E7549"/>
    <w:rsid w:val="007F17EC"/>
    <w:rsid w:val="00843909"/>
    <w:rsid w:val="00A635A2"/>
    <w:rsid w:val="00AC1AF6"/>
    <w:rsid w:val="00AE4052"/>
    <w:rsid w:val="00B23AE9"/>
    <w:rsid w:val="00B97BD3"/>
    <w:rsid w:val="00BE7538"/>
    <w:rsid w:val="00C57847"/>
    <w:rsid w:val="00D001C4"/>
    <w:rsid w:val="00D23BF4"/>
    <w:rsid w:val="00D7404B"/>
    <w:rsid w:val="00D9762F"/>
    <w:rsid w:val="00DA11CB"/>
    <w:rsid w:val="00E303AD"/>
    <w:rsid w:val="00EA457C"/>
    <w:rsid w:val="00EB1620"/>
    <w:rsid w:val="00EC7718"/>
    <w:rsid w:val="00F76AEA"/>
    <w:rsid w:val="00F90854"/>
    <w:rsid w:val="00F93C78"/>
    <w:rsid w:val="00FA1B64"/>
    <w:rsid w:val="00FB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03046"/>
  <w15:chartTrackingRefBased/>
  <w15:docId w15:val="{FC1AD66F-49B8-4600-A590-DFBB5FDE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86522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434962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34962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3977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m.nl/onderwerpen/verkeer/handhaving/snelheid-en-te-hard-rijden/trajectcontrol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AB585-DFB2-46F0-AE81-559B4A01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558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Goudappel Groep BV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Vilsteren, Rens van</dc:creator>
  <cp:keywords/>
  <dc:description/>
  <cp:lastModifiedBy>Hanneke Hogenkamp</cp:lastModifiedBy>
  <cp:revision>36</cp:revision>
  <cp:lastPrinted>2017-02-17T16:44:00Z</cp:lastPrinted>
  <dcterms:created xsi:type="dcterms:W3CDTF">2017-02-16T14:49:00Z</dcterms:created>
  <dcterms:modified xsi:type="dcterms:W3CDTF">2021-01-18T13:43:00Z</dcterms:modified>
</cp:coreProperties>
</file>